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12121"/>
          <w:spacing w:val="0"/>
          <w:sz w:val="32"/>
          <w:szCs w:val="32"/>
        </w:rPr>
        <w:t>Jesse Craig</w:t>
      </w:r>
    </w:p>
    <w:p>
      <w:pPr>
        <w:pStyle w:val="Normal"/>
        <w:widowControl/>
        <w:bidi w:val="0"/>
        <w:ind w:hanging="0" w:start="0" w:end="0"/>
        <w:jc w:val="start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212121"/>
          <w:spacing w:val="0"/>
          <w:sz w:val="32"/>
          <w:szCs w:val="32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12121"/>
          <w:spacing w:val="0"/>
          <w:sz w:val="32"/>
          <w:szCs w:val="32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Liberation Serif" w:hAnsi="Liberation Serif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12121"/>
          <w:spacing w:val="0"/>
          <w:sz w:val="32"/>
          <w:szCs w:val="32"/>
        </w:rPr>
        <w:t>Born and raised in Bucks County, Jesse Craig is a self-taught artist who discovered his passion for art in 2023 as a personal journey of healing and self-expression. Drawing inspiration from the natural beauty and rich character of his hometown, Jesse’s work captures the familiar landscapes and textures of Bucks County through a deeply personal lens. His pieces blend local charm with emotional nuance, inviting viewers to connect not only with the scenery but with the feelings behind each brushstroke.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8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8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LibreOffice/25.2.2.2$MacOSX_AARCH64 LibreOffice_project/7370d4be9e3cf6031a51beef54ff3bda878e3fac</Application>
  <AppVersion>15.0000</AppVersion>
  <Pages>1</Pages>
  <Words>82</Words>
  <Characters>436</Characters>
  <CharactersWithSpaces>516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2025-05-04T13:06:11Z</dcterms:created>
  <dc:creator/>
  <dc:description/>
  <dc:language>en-US</dc:language>
  <cp:lastModifiedBy/>
  <dcterms:modified xsi:type="dcterms:W3CDTF">2025-05-04T13:11:53Z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